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F25D" w14:textId="77777777" w:rsidR="00FF0A63" w:rsidRDefault="00CB02F1" w:rsidP="00FF0A63">
      <w:pPr>
        <w:widowControl w:val="0"/>
        <w:tabs>
          <w:tab w:val="left" w:pos="518"/>
        </w:tabs>
        <w:autoSpaceDE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B02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87697A" wp14:editId="19E6419E">
            <wp:extent cx="6404583" cy="9058275"/>
            <wp:effectExtent l="0" t="0" r="0" b="0"/>
            <wp:docPr id="2" name="Рисунок 2" descr="\\bestserver\Учитель\РАБОЧИЕ ПРОГРАММЫ 2020-2021 УЧ.ГОД\ЕН\лист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stserver\Учитель\РАБОЧИЕ ПРОГРАММЫ 2020-2021 УЧ.ГОД\ЕН\лист\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9" t="7716" r="5869" b="11703"/>
                    <a:stretch/>
                  </pic:blipFill>
                  <pic:spPr bwMode="auto">
                    <a:xfrm>
                      <a:off x="0" y="0"/>
                      <a:ext cx="6412091" cy="906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23494" w14:textId="77777777" w:rsidR="00AC1A8E" w:rsidRDefault="00AC1A8E" w:rsidP="00FF0A63">
      <w:pPr>
        <w:widowControl w:val="0"/>
        <w:tabs>
          <w:tab w:val="left" w:pos="518"/>
        </w:tabs>
        <w:autoSpaceDE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484777A" w14:textId="5C413C46" w:rsidR="0019538F" w:rsidRPr="00FF0A63" w:rsidRDefault="00FF0A63" w:rsidP="00FF0A63">
      <w:pPr>
        <w:widowControl w:val="0"/>
        <w:tabs>
          <w:tab w:val="left" w:pos="518"/>
        </w:tabs>
        <w:autoSpaceDE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19538F"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14:paraId="66D73969" w14:textId="0550382B" w:rsidR="00FF0A63" w:rsidRDefault="00FF0A63" w:rsidP="00FF0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</w:t>
      </w:r>
      <w:r w:rsidRPr="00FF0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F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“Закономерности живой природы” предназначен для предпрофильной подготовки в 9-х классах.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рассматривает наиболее важные вопросы биологической науки ботаники школьной программы гораздо шире и глубже, так как курс изучался в 6 классе и вопросы вызывают затруднения в связи с давностью изучения. Это дает возможность учащимся 9-х классов лучше подготовиться к государственной итоговой аттестации и определиться с выбором профиля в 10 классе, подготовиться к ЕГЭ по данному предмету и иметь базу знаний при обучении в вузе. </w:t>
      </w:r>
    </w:p>
    <w:p w14:paraId="7FE18F18" w14:textId="77777777" w:rsidR="00FF0A63" w:rsidRDefault="0019538F" w:rsidP="00FF0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требований базисного учебного плана и является дополнением к нему, рассчитана на 3</w:t>
      </w:r>
      <w:r w:rsidR="008F55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(1 час в неделю). </w:t>
      </w:r>
    </w:p>
    <w:p w14:paraId="20CF64C1" w14:textId="71876C4F" w:rsidR="00FF0A63" w:rsidRPr="00FF0A63" w:rsidRDefault="0019538F" w:rsidP="00FF0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изученного материала идет через составленные схемы, рисунки и таблицы. При всей информативности этих занятий они не требуют сложного оборудования и могут быть полезны при организации исследовательской работы.</w:t>
      </w:r>
    </w:p>
    <w:p w14:paraId="1B738ECE" w14:textId="77777777" w:rsidR="0019538F" w:rsidRPr="00E513A7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Формирование, обобщение и расширение знаний по курсу биологии, развитие целостного представления о живых организмах и их месте в биосфере.</w:t>
      </w:r>
    </w:p>
    <w:p w14:paraId="3B3A2B76" w14:textId="77777777" w:rsidR="0019538F" w:rsidRPr="00E513A7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14:paraId="41A2114E" w14:textId="77777777" w:rsidR="0019538F" w:rsidRPr="00E513A7" w:rsidRDefault="0019538F" w:rsidP="00FF0A6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по некоторым вопросам курса биологии.</w:t>
      </w:r>
    </w:p>
    <w:p w14:paraId="017EA319" w14:textId="77777777" w:rsidR="0019538F" w:rsidRPr="00E513A7" w:rsidRDefault="0019538F" w:rsidP="00FF0A6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нахождения необходимого материала по изучаемой теме.</w:t>
      </w:r>
    </w:p>
    <w:p w14:paraId="7243ADAD" w14:textId="77777777" w:rsidR="0019538F" w:rsidRPr="00E513A7" w:rsidRDefault="0019538F" w:rsidP="00E51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отбора необходимого материала и составление схем, таблиц и рисунков.</w:t>
      </w:r>
    </w:p>
    <w:p w14:paraId="296ABD83" w14:textId="77777777" w:rsidR="0019538F" w:rsidRPr="00E513A7" w:rsidRDefault="0019538F" w:rsidP="00E51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исследовательской деятельности и умений предоставлять результаты исследований.</w:t>
      </w:r>
    </w:p>
    <w:p w14:paraId="7EF50CBF" w14:textId="77777777" w:rsidR="0019538F" w:rsidRPr="00E513A7" w:rsidRDefault="0019538F" w:rsidP="00E51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активности учащихся.</w:t>
      </w:r>
      <w:r w:rsidR="00D13F2A"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профессиональной ориентации учащихся.</w:t>
      </w:r>
    </w:p>
    <w:p w14:paraId="19F70A81" w14:textId="77777777" w:rsidR="0019538F" w:rsidRPr="00E513A7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умениям.</w:t>
      </w:r>
    </w:p>
    <w:p w14:paraId="355AA7F1" w14:textId="77777777" w:rsidR="0019538F" w:rsidRPr="00E513A7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14:paraId="71E9A16A" w14:textId="77777777" w:rsidR="0019538F" w:rsidRPr="00E513A7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клеток бактерий,</w:t>
      </w:r>
      <w:r w:rsidR="00E1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грибов, растений и животных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тканей растите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и животного организма,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способы питания организмов,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про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 фотосинтеза и его роль,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корня и механизм всасывани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воды и минеральных веществ,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перемещения пита</w:t>
      </w:r>
      <w:r w:rsidR="00E1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веществ по 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организму,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цветка и особ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двойного оплодотворения,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эволюционные изменения у расте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животных и их причины,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его роль.</w:t>
      </w:r>
    </w:p>
    <w:p w14:paraId="2AE249AF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14:paraId="463180E3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ричину эволюционных изменений;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сравнивать строение организмов, клеток и устанавлив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черты сходства и различия;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дополнительной литературой и сетью Интернет и 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отбирать необходимый материал;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микропреп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арат и работать с микроскопом;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и эксперименты, делать выводы на основе полученных результатов.</w:t>
      </w:r>
    </w:p>
    <w:p w14:paraId="742A54C9" w14:textId="77777777" w:rsidR="0019538F" w:rsidRPr="00E513A7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и техническое обеспечение курса:</w:t>
      </w:r>
    </w:p>
    <w:p w14:paraId="1703986F" w14:textId="77777777" w:rsidR="0019538F" w:rsidRPr="00E513A7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таблицы, рисунки, схемы, 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фотоматериалы, видеоматериалы; компьютерное сопровождение;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оборудования для проведения лабо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раторных и практических работ;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и учебно-наглядные пособия.</w:t>
      </w:r>
    </w:p>
    <w:p w14:paraId="7FFBA613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организации обучения:</w:t>
      </w:r>
    </w:p>
    <w:p w14:paraId="741F193D" w14:textId="77777777" w:rsidR="0019538F" w:rsidRPr="00E513A7" w:rsidRDefault="00067EA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словесный; наглядный; практическая деятельность; познавательный;</w:t>
      </w:r>
      <w:r w:rsidR="0019538F"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исследовательский.</w:t>
      </w:r>
    </w:p>
    <w:p w14:paraId="6818408E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обучения:</w:t>
      </w:r>
    </w:p>
    <w:p w14:paraId="05716A1F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лекционно-семинарская</w:t>
      </w:r>
      <w:r w:rsid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занятий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r w:rsidR="00E1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дополнительной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литературой;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лабораторных работ; </w:t>
      </w: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малых и больших группах;</w:t>
      </w:r>
    </w:p>
    <w:p w14:paraId="6B00D544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13F2A"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</w:p>
    <w:p w14:paraId="1A027FC7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 (1 час).</w:t>
      </w:r>
    </w:p>
    <w:p w14:paraId="6CECA253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– наука о живых организмах. Царства органического мира и их многообразие. Роль организмов в природе. Основные направления применения биологических знаний.</w:t>
      </w:r>
    </w:p>
    <w:p w14:paraId="4D1C2A5C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Клетка и ткани организмов (</w:t>
      </w:r>
      <w:r w:rsidR="00C0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14:paraId="4C91EDF4" w14:textId="77777777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– основная структурная единица организма. Строение растительной клетки, ее органоиды. Строение и роль органоидов. Особенности клеток грибов, бактерий и животных. Понятие о тканях и их происхождение и развитие. Разнообразие тканей растений и животных, их особенности и значение для организма. Жизнедеятельность клеток. Рост, развитие и деление клеток. Способы деления клеток. Дыхание и питание клеток. Обмен веществ.</w:t>
      </w:r>
    </w:p>
    <w:p w14:paraId="076850A3" w14:textId="77777777" w:rsidR="00FF0A63" w:rsidRPr="00FF0A63" w:rsidRDefault="00FF0A63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работы:</w:t>
      </w:r>
    </w:p>
    <w:p w14:paraId="38408D38" w14:textId="77777777" w:rsidR="00FF0A63" w:rsidRPr="00FF0A63" w:rsidRDefault="00E513A7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D13F2A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Рассматривание клеток бактерий, кожицу лука, элодеи, клетки слизист</w:t>
      </w:r>
      <w:r w:rsidR="00194F44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 ротовой полости человека</w:t>
      </w:r>
    </w:p>
    <w:p w14:paraId="04434CAA" w14:textId="77777777" w:rsidR="00FF0A63" w:rsidRPr="00FF0A63" w:rsidRDefault="00E513A7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D13F2A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F0A63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Рассматривание клетки гриба 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мукора.</w:t>
      </w:r>
    </w:p>
    <w:p w14:paraId="1887A4A0" w14:textId="26C356BB" w:rsidR="00FF0A63" w:rsidRPr="00FF0A63" w:rsidRDefault="00E513A7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D13F2A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F0A63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 с тканями растительного организма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59E7C32" w14:textId="77777777" w:rsidR="00FF0A63" w:rsidRPr="00FF0A63" w:rsidRDefault="00E513A7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D13F2A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F0A63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 с тканями животного организма</w:t>
      </w:r>
      <w:r w:rsidR="00D13F2A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910196A" w14:textId="77777777" w:rsidR="00FF0A63" w:rsidRPr="00FF0A63" w:rsidRDefault="00E513A7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№5.</w:t>
      </w:r>
      <w:r w:rsidR="00FF0A63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13F2A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Митоз клеток корешка лука</w:t>
      </w:r>
    </w:p>
    <w:p w14:paraId="15627E03" w14:textId="49113A68" w:rsidR="0019538F" w:rsidRPr="00FF0A63" w:rsidRDefault="00D13F2A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№ </w:t>
      </w:r>
      <w:r w:rsidR="00FF0A63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Плазмолиз</w:t>
      </w:r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деплазмолиз</w:t>
      </w:r>
      <w:proofErr w:type="spellEnd"/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клеток кожицы лука</w:t>
      </w:r>
    </w:p>
    <w:p w14:paraId="0AF4FAC3" w14:textId="77777777" w:rsidR="00FF0A63" w:rsidRDefault="00FF0A63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8900CB" w14:textId="34FA8CB6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Царства живой природы (3 часа)</w:t>
      </w:r>
    </w:p>
    <w:p w14:paraId="68F0656D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систематике растений и животных. Основные царства органического мира и их особенности. Общая характеристика бактерий, грибов, растений и животных и особенности их строения</w:t>
      </w:r>
    </w:p>
    <w:p w14:paraId="69700633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питания организмов (</w:t>
      </w:r>
      <w:r w:rsidR="00C0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часа).</w:t>
      </w:r>
    </w:p>
    <w:p w14:paraId="09AAB92F" w14:textId="77777777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веществ и энергией с окружающей средой. Пластический и энергетический обмен веществ. Основные способы питания организмов. Автотрофное питание. Строение клеток листа и хлоропластов. Механизм процесса фотосинтеза. Световая и </w:t>
      </w:r>
      <w:proofErr w:type="spellStart"/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темновая</w:t>
      </w:r>
      <w:proofErr w:type="spellEnd"/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фазы 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фотосинтеза. Хемосинтез. Гетеротрофное питание организмов.</w:t>
      </w:r>
    </w:p>
    <w:p w14:paraId="3EFF8FBD" w14:textId="77777777" w:rsidR="00FF0A63" w:rsidRDefault="00FF0A63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" w:name="_Hlk12787321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</w:t>
      </w:r>
    </w:p>
    <w:bookmarkEnd w:id="1"/>
    <w:p w14:paraId="758EEDB4" w14:textId="4C25260C" w:rsidR="0019538F" w:rsidRPr="00FF0A63" w:rsidRDefault="00D13F2A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7</w:t>
      </w:r>
      <w:r w:rsidR="00E513A7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F0A63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538F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Рассматривание клеток мякоти листа.</w:t>
      </w:r>
    </w:p>
    <w:p w14:paraId="42B2459B" w14:textId="77777777" w:rsidR="00FF0A63" w:rsidRPr="00067EAF" w:rsidRDefault="00FF0A63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74203FC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 и его роль (2 часа).</w:t>
      </w:r>
    </w:p>
    <w:p w14:paraId="0A9F9C1D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корня и его роль. Типы корневых систем. Корневые волоски и их роль в процессе всасывания минеральных веществ и воды. Осмотическое свойство клеток корня. Роль корневого давления.</w:t>
      </w:r>
    </w:p>
    <w:p w14:paraId="65D267C6" w14:textId="55D92EA1" w:rsidR="00FF0A63" w:rsidRDefault="00FF0A63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Hlk127873240"/>
      <w:r w:rsidRPr="00FF0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</w:t>
      </w:r>
    </w:p>
    <w:bookmarkEnd w:id="2"/>
    <w:p w14:paraId="2834B58A" w14:textId="395D1C79" w:rsidR="0019538F" w:rsidRPr="00FF0A63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8</w:t>
      </w:r>
      <w:r w:rsidR="00E513A7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Изучение внешнего строения корня у проросших семян фасоли и пшеницы.</w:t>
      </w:r>
    </w:p>
    <w:p w14:paraId="441A31E9" w14:textId="77777777" w:rsidR="00FF0A63" w:rsidRPr="00067EAF" w:rsidRDefault="00FF0A63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9254108" w14:textId="77777777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Стебель и его роль (2 час</w:t>
      </w:r>
      <w:r w:rsidR="00D13F2A"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753C97D6" w14:textId="77777777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стебля. Строение стебля однодольных и двудольных растений. Восходящий и нисходящий ток. Сосуды и ситовидные трубки. Перемещение питательных веществ по стеблю.</w:t>
      </w:r>
    </w:p>
    <w:p w14:paraId="3429ADF6" w14:textId="16C47081" w:rsidR="00FF0A63" w:rsidRDefault="00FF0A63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</w:t>
      </w:r>
    </w:p>
    <w:p w14:paraId="3099D4F8" w14:textId="72153F48" w:rsidR="0019538F" w:rsidRPr="00FF0A63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9</w:t>
      </w:r>
      <w:r w:rsidR="00E513A7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Поперечный срез древесного стебля.</w:t>
      </w:r>
    </w:p>
    <w:p w14:paraId="188BFB0C" w14:textId="77777777" w:rsidR="0019538F" w:rsidRPr="00067EAF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10</w:t>
      </w:r>
      <w:r w:rsidR="00E513A7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Перемещение воды и минеральных веществ по стеблю</w:t>
      </w:r>
      <w:r w:rsidRPr="00067E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177AC410" w14:textId="77777777" w:rsidR="00FF0A63" w:rsidRDefault="00FF0A63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AC3BD" w14:textId="45BA4F23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Строение цветка и его рол</w:t>
      </w:r>
      <w:r w:rsidR="00C01341"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(3</w:t>
      </w:r>
      <w:r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часа).</w:t>
      </w:r>
    </w:p>
    <w:p w14:paraId="7CA41554" w14:textId="77777777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– генеративный орган. Строение цветка. Строение главных органов цветка. Особенности гинецеев. Зигоморфные и актиноморфные цветки. Соцветия, виды соцветий. Опыление растений и виды опыления. Двойное оплодотворение у растений и развитие плода.</w:t>
      </w:r>
    </w:p>
    <w:p w14:paraId="7EF6D84C" w14:textId="7F6D1554" w:rsidR="00FF0A63" w:rsidRDefault="00FF0A63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работы</w:t>
      </w:r>
    </w:p>
    <w:p w14:paraId="3DD33865" w14:textId="5BC06530" w:rsidR="0019538F" w:rsidRPr="00067EAF" w:rsidRDefault="0019538F" w:rsidP="00FF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11</w:t>
      </w:r>
      <w:r w:rsidR="00E513A7"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F0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Виды соцветий и их особенности</w:t>
      </w:r>
      <w:r w:rsidRPr="00067E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58633F6A" w14:textId="77777777" w:rsidR="00FF0A63" w:rsidRDefault="00FF0A63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273E59" w14:textId="4C2F9490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</w:t>
      </w:r>
      <w:r w:rsidR="00C01341"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гообразие цветковых растений (4 часа</w:t>
      </w:r>
      <w:r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5B8FDD5B" w14:textId="77777777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однодольных и двудольных растений. Основные семейства и их особенности. Представители семейств.</w:t>
      </w:r>
    </w:p>
    <w:p w14:paraId="392BE42B" w14:textId="77777777" w:rsidR="0019538F" w:rsidRPr="00067EAF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Эволюционные изменения в развитие растительного мира (3 часа).</w:t>
      </w:r>
    </w:p>
    <w:p w14:paraId="63DD25FA" w14:textId="77777777" w:rsidR="00005F95" w:rsidRPr="00194F44" w:rsidRDefault="0019538F" w:rsidP="00194F4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Эволюционный процесс. Основные причины усложнения строения растений в процессе эволюции у низших и высших растений. Основные ароморфозы водорослей, мхов, папоротников, хвощей, плаунов, голосеменных и цветковых растений.</w:t>
      </w:r>
    </w:p>
    <w:p w14:paraId="3606D84A" w14:textId="77777777" w:rsidR="00C01341" w:rsidRPr="00C01341" w:rsidRDefault="00C01341" w:rsidP="00005F9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тематическое планирование</w:t>
      </w:r>
    </w:p>
    <w:tbl>
      <w:tblPr>
        <w:tblStyle w:val="a4"/>
        <w:tblW w:w="9639" w:type="dxa"/>
        <w:tblInd w:w="-459" w:type="dxa"/>
        <w:tblLook w:val="04A0" w:firstRow="1" w:lastRow="0" w:firstColumn="1" w:lastColumn="0" w:noHBand="0" w:noVBand="1"/>
      </w:tblPr>
      <w:tblGrid>
        <w:gridCol w:w="1276"/>
        <w:gridCol w:w="1418"/>
        <w:gridCol w:w="6945"/>
      </w:tblGrid>
      <w:tr w:rsidR="00257224" w:rsidRPr="00E513A7" w14:paraId="4A564835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5B03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F444A8C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A924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7A1C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02258B" w:rsidRPr="00E513A7" w14:paraId="503F360C" w14:textId="77777777" w:rsidTr="0093574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065" w14:textId="77777777" w:rsidR="0002258B" w:rsidRPr="0002258B" w:rsidRDefault="0002258B" w:rsidP="0002258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час).</w:t>
            </w:r>
          </w:p>
        </w:tc>
      </w:tr>
      <w:tr w:rsidR="00257224" w:rsidRPr="00E513A7" w14:paraId="7435D9FF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ECE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384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7CA" w14:textId="58565E4A" w:rsidR="00257224" w:rsidRPr="00E513A7" w:rsidRDefault="00257224" w:rsidP="00E51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ОТ № </w:t>
            </w:r>
            <w:r w:rsidR="000B31D0">
              <w:rPr>
                <w:rFonts w:ascii="Times New Roman" w:hAnsi="Times New Roman" w:cs="Times New Roman"/>
                <w:sz w:val="24"/>
                <w:szCs w:val="24"/>
              </w:rPr>
              <w:t>151,169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58B" w:rsidRPr="00E513A7" w14:paraId="78ECBB07" w14:textId="77777777" w:rsidTr="003277C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EC4" w14:textId="77777777" w:rsidR="0002258B" w:rsidRPr="0002258B" w:rsidRDefault="003D6438" w:rsidP="0002258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 и ткани организмов (11</w:t>
            </w:r>
            <w:r w:rsidR="0002258B"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257224" w:rsidRPr="00E513A7" w14:paraId="03F01281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5FA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A2B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EFF" w14:textId="0F810838" w:rsidR="00257224" w:rsidRPr="00E513A7" w:rsidRDefault="00257224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– основная структурная единица организма. Строение растительной клетки.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№ 82. Лабораторная работа № </w:t>
            </w:r>
            <w:r w:rsidR="000B31D0">
              <w:rPr>
                <w:rFonts w:ascii="Times New Roman" w:hAnsi="Times New Roman" w:cs="Times New Roman"/>
                <w:sz w:val="24"/>
                <w:szCs w:val="24"/>
              </w:rPr>
              <w:t>169, 198, 212, 215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90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клеток грибов, бактерий и животных.</w:t>
            </w:r>
          </w:p>
        </w:tc>
      </w:tr>
      <w:tr w:rsidR="00257224" w:rsidRPr="00E513A7" w14:paraId="11EE9296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7B3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7A3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F1B6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Клетки и ткани организмов. </w:t>
            </w:r>
            <w:r w:rsidR="00257224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органоидов и их роль.</w:t>
            </w:r>
          </w:p>
        </w:tc>
      </w:tr>
      <w:tr w:rsidR="00257224" w:rsidRPr="00E513A7" w14:paraId="5EF67202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3234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C39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929" w14:textId="0EE19E4C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169, 198, 212, 215, 204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клеток бактерий, кожицы лука, элодеи, клетки слизистой оболочки.</w:t>
            </w:r>
          </w:p>
        </w:tc>
      </w:tr>
      <w:tr w:rsidR="0031690F" w:rsidRPr="00E513A7" w14:paraId="2D2615C6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7F2" w14:textId="77777777" w:rsidR="0031690F" w:rsidRPr="00E513A7" w:rsidRDefault="0031690F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3FF" w14:textId="77777777" w:rsidR="0031690F" w:rsidRPr="00E513A7" w:rsidRDefault="0031690F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99C" w14:textId="6C7D9504" w:rsidR="0031690F" w:rsidRPr="00E513A7" w:rsidRDefault="0031690F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169, 198, 212, 215, 204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3.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гриба </w:t>
            </w:r>
            <w:proofErr w:type="spellStart"/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7224" w:rsidRPr="00E513A7" w14:paraId="6F545FAD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713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BF3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6CC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Ткани. Особенности тканей растительного организма и их роль.</w:t>
            </w:r>
          </w:p>
        </w:tc>
      </w:tr>
      <w:tr w:rsidR="0031690F" w:rsidRPr="00E513A7" w14:paraId="4065CB7F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94F" w14:textId="77777777" w:rsidR="0031690F" w:rsidRPr="00E513A7" w:rsidRDefault="0031690F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01C" w14:textId="77777777" w:rsidR="0031690F" w:rsidRPr="00E513A7" w:rsidRDefault="0031690F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5CB" w14:textId="0B577CA3" w:rsidR="0031690F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169, 198, 212, 215, 204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4.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тканями растительного организма.</w:t>
            </w:r>
          </w:p>
        </w:tc>
      </w:tr>
      <w:tr w:rsidR="00257224" w:rsidRPr="00E513A7" w14:paraId="0592568D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D4F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ED4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E86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тканей животного организма и их роль.</w:t>
            </w:r>
          </w:p>
        </w:tc>
      </w:tr>
      <w:tr w:rsidR="0031690F" w:rsidRPr="00E513A7" w14:paraId="09966EAF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17B8" w14:textId="77777777" w:rsidR="0031690F" w:rsidRPr="00E513A7" w:rsidRDefault="0031690F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60A" w14:textId="77777777" w:rsidR="0031690F" w:rsidRPr="00E513A7" w:rsidRDefault="0031690F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917" w14:textId="6DD081BB" w:rsidR="0031690F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Инструктаж по ОТ №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169, 198, 212, 215, 204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5.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тканями животного организма.</w:t>
            </w:r>
          </w:p>
        </w:tc>
      </w:tr>
      <w:tr w:rsidR="00257224" w:rsidRPr="00E513A7" w14:paraId="10DE44E2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5A1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B52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01E" w14:textId="3949AA65" w:rsidR="00257224" w:rsidRPr="00E513A7" w:rsidRDefault="00FF0C91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жизнедеятельности клетки. Способы деления клеток.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169, 198, 212, 215, 204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6.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Митоз клеток корешка лука.</w:t>
            </w:r>
          </w:p>
        </w:tc>
      </w:tr>
      <w:tr w:rsidR="0031690F" w:rsidRPr="00E513A7" w14:paraId="2D2FDB4B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E9B" w14:textId="77777777" w:rsidR="0031690F" w:rsidRPr="00E513A7" w:rsidRDefault="0031690F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53D" w14:textId="77777777" w:rsidR="0031690F" w:rsidRPr="00E513A7" w:rsidRDefault="0031690F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98E" w14:textId="14635350" w:rsidR="0031690F" w:rsidRPr="00E513A7" w:rsidRDefault="0031690F" w:rsidP="00E51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169, 198, 212, 215, 204</w:t>
            </w:r>
            <w:r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7.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Плазмолиз и </w:t>
            </w:r>
            <w:proofErr w:type="spellStart"/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деплазмолиз</w:t>
            </w:r>
            <w:proofErr w:type="spellEnd"/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кожицы лука.</w:t>
            </w:r>
          </w:p>
        </w:tc>
      </w:tr>
      <w:tr w:rsidR="00257224" w:rsidRPr="00E513A7" w14:paraId="33385270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5B8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389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162" w14:textId="77777777" w:rsidR="00257224" w:rsidRPr="00E513A7" w:rsidRDefault="00FF0C91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обмена веществ.</w:t>
            </w:r>
          </w:p>
        </w:tc>
      </w:tr>
      <w:tr w:rsidR="0002258B" w:rsidRPr="00E513A7" w14:paraId="509CF7CA" w14:textId="77777777" w:rsidTr="00F8303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141" w14:textId="77777777" w:rsidR="0002258B" w:rsidRPr="0002258B" w:rsidRDefault="0002258B" w:rsidP="0002258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Царства живой природы (3 часа)</w:t>
            </w:r>
          </w:p>
        </w:tc>
      </w:tr>
      <w:tr w:rsidR="00257224" w:rsidRPr="00E513A7" w14:paraId="65A1700A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DAB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86E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F9A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Царства живой природы. </w:t>
            </w: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Систематика растений и животных.</w:t>
            </w:r>
          </w:p>
        </w:tc>
      </w:tr>
      <w:tr w:rsidR="00257224" w:rsidRPr="00E513A7" w14:paraId="5E0099D9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935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47A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74A" w14:textId="77777777" w:rsidR="00257224" w:rsidRPr="00E513A7" w:rsidRDefault="00FF0C91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царства органического мира. Особенности бактерий и грибов</w:t>
            </w:r>
          </w:p>
        </w:tc>
      </w:tr>
      <w:tr w:rsidR="00257224" w:rsidRPr="00E513A7" w14:paraId="2365D783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D1C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EDD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925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растений и животных.</w:t>
            </w:r>
          </w:p>
        </w:tc>
      </w:tr>
      <w:tr w:rsidR="00AA2899" w:rsidRPr="00E513A7" w14:paraId="267EC974" w14:textId="77777777" w:rsidTr="0028739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29E" w14:textId="77777777" w:rsidR="00AA2899" w:rsidRPr="00AA2899" w:rsidRDefault="003D6438" w:rsidP="00AA289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питания организмов (5</w:t>
            </w:r>
            <w:r w:rsidR="00AA2899"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часа).</w:t>
            </w:r>
          </w:p>
        </w:tc>
      </w:tr>
      <w:tr w:rsidR="00257224" w:rsidRPr="00E513A7" w14:paraId="5F88138F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780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AD4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E20" w14:textId="77777777" w:rsidR="00257224" w:rsidRPr="00E513A7" w:rsidRDefault="00FF0C91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питания организмов.</w:t>
            </w:r>
          </w:p>
        </w:tc>
      </w:tr>
      <w:tr w:rsidR="00257224" w:rsidRPr="00E513A7" w14:paraId="77F06424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F29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530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C3E" w14:textId="77777777" w:rsidR="00257224" w:rsidRPr="00E513A7" w:rsidRDefault="00FF0C91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энергии с окружающей средой. Пластический и энергетический обмен.</w:t>
            </w:r>
          </w:p>
        </w:tc>
      </w:tr>
      <w:tr w:rsidR="00257224" w:rsidRPr="00E513A7" w14:paraId="606642F8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F50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22D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AB0" w14:textId="4CF4D863" w:rsidR="00257224" w:rsidRPr="00E513A7" w:rsidRDefault="00FF0C91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питания организмов. Автотрофный способ питания. Строение клеток листа и хлоропластов.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№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169, 198, 212, 215, 204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8.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 мякоти листа.</w:t>
            </w:r>
          </w:p>
        </w:tc>
      </w:tr>
      <w:tr w:rsidR="00257224" w:rsidRPr="00E513A7" w14:paraId="79D540C9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6A0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C7E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BD7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процесса фотосинтеза и хемосинтеза.</w:t>
            </w:r>
          </w:p>
        </w:tc>
      </w:tr>
      <w:tr w:rsidR="00257224" w:rsidRPr="00E513A7" w14:paraId="0E2187FC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EA0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07D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660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Гетеротрофный способ питания.</w:t>
            </w:r>
          </w:p>
        </w:tc>
      </w:tr>
      <w:tr w:rsidR="00D9071A" w:rsidRPr="00E513A7" w14:paraId="0E35B8E5" w14:textId="77777777" w:rsidTr="007F7E4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07C" w14:textId="77777777" w:rsidR="00D9071A" w:rsidRPr="00D9071A" w:rsidRDefault="00D9071A" w:rsidP="00D9071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Корень и его роль (2 часа).</w:t>
            </w:r>
          </w:p>
        </w:tc>
      </w:tr>
      <w:tr w:rsidR="00257224" w:rsidRPr="00E513A7" w14:paraId="5D9F2D80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67C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CDB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3DD1" w14:textId="77777777" w:rsidR="00257224" w:rsidRPr="00E513A7" w:rsidRDefault="00FF0C91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Корень и его роль. Внешнее и внутреннее строение корня.</w:t>
            </w:r>
          </w:p>
        </w:tc>
      </w:tr>
      <w:tr w:rsidR="00257224" w:rsidRPr="00E513A7" w14:paraId="73CA895B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8A4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00E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92D" w14:textId="77777777" w:rsidR="00257224" w:rsidRPr="00E513A7" w:rsidRDefault="009D2CCE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корневых систем. Механизм всасывания минеральных веществ и воды.</w:t>
            </w:r>
          </w:p>
        </w:tc>
      </w:tr>
      <w:tr w:rsidR="00D9071A" w:rsidRPr="00E513A7" w14:paraId="109F1E66" w14:textId="77777777" w:rsidTr="00631DC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B8F" w14:textId="77777777" w:rsidR="00D9071A" w:rsidRPr="00D9071A" w:rsidRDefault="00D9071A" w:rsidP="00D9071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Стебель и его роль (2 часа).</w:t>
            </w:r>
          </w:p>
        </w:tc>
      </w:tr>
      <w:tr w:rsidR="00257224" w:rsidRPr="00E513A7" w14:paraId="02C0064A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38A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FBA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6D5" w14:textId="69232D69" w:rsidR="00257224" w:rsidRPr="00E513A7" w:rsidRDefault="009D2CCE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Стебель</w:t>
            </w: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стебля. Строение стебля однодольных и двудольных древесных растений.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9.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Поперечный срез древесного стебля</w:t>
            </w:r>
          </w:p>
        </w:tc>
      </w:tr>
      <w:tr w:rsidR="00257224" w:rsidRPr="00E513A7" w14:paraId="7B30D89A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092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08B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B7C" w14:textId="16109385" w:rsidR="00257224" w:rsidRPr="00E513A7" w:rsidRDefault="008771B3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питательных веществ по стеблю.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 xml:space="preserve">169, 198, 212, 215. 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  <w:r w:rsidR="00DC177F" w:rsidRPr="00E51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90F" w:rsidRPr="00E5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Перемещение минеральных веществ и воды по стеблю</w:t>
            </w:r>
          </w:p>
        </w:tc>
      </w:tr>
      <w:tr w:rsidR="00D9071A" w:rsidRPr="00E513A7" w14:paraId="441F724E" w14:textId="77777777" w:rsidTr="00DB42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3DE" w14:textId="77777777" w:rsidR="00D9071A" w:rsidRPr="00D9071A" w:rsidRDefault="00D9071A" w:rsidP="00D9071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цветка и его рол</w:t>
            </w:r>
            <w:r w:rsidR="003D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(3</w:t>
            </w: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часа).</w:t>
            </w:r>
          </w:p>
        </w:tc>
      </w:tr>
      <w:tr w:rsidR="00257224" w:rsidRPr="00E513A7" w14:paraId="720E3648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F31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102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B22" w14:textId="77777777" w:rsidR="00257224" w:rsidRPr="00E513A7" w:rsidRDefault="008771B3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цветка и его роль</w:t>
            </w:r>
            <w:r w:rsidR="0031690F"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50E6D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гинецеев.</w:t>
            </w:r>
          </w:p>
        </w:tc>
      </w:tr>
      <w:tr w:rsidR="00257224" w:rsidRPr="00E513A7" w14:paraId="699B3793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DAE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A10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716" w14:textId="0D5EA3ED" w:rsidR="00257224" w:rsidRPr="00E513A7" w:rsidRDefault="0031690F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Соцветия, виды соцветий.</w:t>
            </w:r>
            <w:r w:rsidR="00DC177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ОТ № </w:t>
            </w:r>
            <w:r w:rsidR="000B6A3F" w:rsidRPr="00E51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6A3F">
              <w:rPr>
                <w:rFonts w:ascii="Times New Roman" w:hAnsi="Times New Roman" w:cs="Times New Roman"/>
                <w:sz w:val="24"/>
                <w:szCs w:val="24"/>
              </w:rPr>
              <w:t>169, 198, 212, 215</w:t>
            </w:r>
            <w:r w:rsidR="00DC177F" w:rsidRPr="00E513A7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11.</w:t>
            </w:r>
            <w:r w:rsidR="00DC177F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соцветий и их особенности</w:t>
            </w:r>
          </w:p>
        </w:tc>
      </w:tr>
      <w:tr w:rsidR="00257224" w:rsidRPr="00E513A7" w14:paraId="1A58ADCF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16A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F46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A04" w14:textId="77777777" w:rsidR="00257224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опылений.</w:t>
            </w:r>
            <w:r w:rsidR="00050E6D"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Двойное оплодотворение у цветковых растений.</w:t>
            </w:r>
          </w:p>
        </w:tc>
      </w:tr>
      <w:tr w:rsidR="00D9071A" w:rsidRPr="00E513A7" w14:paraId="320D6762" w14:textId="77777777" w:rsidTr="002F2FF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412" w14:textId="77777777" w:rsidR="00D9071A" w:rsidRPr="00D9071A" w:rsidRDefault="00D9071A" w:rsidP="00D9071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</w:t>
            </w:r>
            <w:r w:rsidR="003D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огообразие цветковых растений (4</w:t>
            </w: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257224" w:rsidRPr="00E513A7" w14:paraId="200C3B2C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335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278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3BE" w14:textId="77777777" w:rsidR="00257224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цветковых растений</w:t>
            </w: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однодольных и двудольных растений.</w:t>
            </w:r>
          </w:p>
        </w:tc>
      </w:tr>
      <w:tr w:rsidR="00257224" w:rsidRPr="00E513A7" w14:paraId="12F55DC5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73C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0E2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E78A" w14:textId="77777777" w:rsidR="00257224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растений семейства злаковых и лилейных.</w:t>
            </w:r>
          </w:p>
        </w:tc>
      </w:tr>
      <w:tr w:rsidR="00257224" w:rsidRPr="00E513A7" w14:paraId="3BCB458F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0BA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52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915" w14:textId="77777777" w:rsidR="00257224" w:rsidRPr="00E513A7" w:rsidRDefault="0031690F" w:rsidP="00E51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растений семейства розоцветных, крестоцветных, бобовых.</w:t>
            </w:r>
          </w:p>
        </w:tc>
      </w:tr>
      <w:tr w:rsidR="00257224" w:rsidRPr="00E513A7" w14:paraId="2449309E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B01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6DB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999" w14:textId="77777777" w:rsidR="00257224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растений семейства пасленовых, сложноцветных.</w:t>
            </w:r>
          </w:p>
        </w:tc>
      </w:tr>
      <w:tr w:rsidR="00D9071A" w:rsidRPr="00E513A7" w14:paraId="338D0702" w14:textId="77777777" w:rsidTr="007A5A2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0E7" w14:textId="77777777" w:rsidR="00D9071A" w:rsidRPr="00D9071A" w:rsidRDefault="00D9071A" w:rsidP="00D9071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Эволюционные изменения в развитие растительного мира (3 часа).</w:t>
            </w:r>
          </w:p>
        </w:tc>
      </w:tr>
      <w:tr w:rsidR="00257224" w:rsidRPr="00E513A7" w14:paraId="3B8E4864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071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B4A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05C" w14:textId="77777777" w:rsidR="00257224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Эволюционные изменения в развитие растительного мира.</w:t>
            </w: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Эволюционный процесс. Основные причины усложнения в строение растений.</w:t>
            </w:r>
          </w:p>
        </w:tc>
      </w:tr>
      <w:tr w:rsidR="00257224" w:rsidRPr="00E513A7" w14:paraId="15195B75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E8A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8A6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D17" w14:textId="77777777" w:rsidR="00257224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ароморфозы водорослей, псилофитов, мхов, плаунов, хвощей, папоротников, голосеменных и цветковых растений.</w:t>
            </w:r>
          </w:p>
        </w:tc>
      </w:tr>
      <w:tr w:rsidR="00257224" w:rsidRPr="00E513A7" w14:paraId="2359AC8D" w14:textId="77777777" w:rsidTr="00FF0C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1A7" w14:textId="77777777" w:rsidR="00257224" w:rsidRPr="00E513A7" w:rsidRDefault="00257224" w:rsidP="00E513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559" w14:textId="77777777" w:rsidR="00257224" w:rsidRPr="00E513A7" w:rsidRDefault="00257224" w:rsidP="00E513A7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B38" w14:textId="77777777" w:rsidR="00257224" w:rsidRPr="00E513A7" w:rsidRDefault="0031690F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развития растений.</w:t>
            </w:r>
          </w:p>
        </w:tc>
      </w:tr>
      <w:tr w:rsidR="00050E6D" w:rsidRPr="00E513A7" w14:paraId="47F6F60C" w14:textId="77777777" w:rsidTr="003635B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275" w14:textId="77777777" w:rsidR="00050E6D" w:rsidRPr="00E513A7" w:rsidRDefault="00050E6D" w:rsidP="00E513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часа.</w:t>
            </w:r>
          </w:p>
        </w:tc>
      </w:tr>
    </w:tbl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216"/>
      </w:tblGrid>
      <w:tr w:rsidR="00D13F2A" w:rsidRPr="00E513A7" w14:paraId="3AA2984A" w14:textId="77777777" w:rsidTr="0019538F">
        <w:tc>
          <w:tcPr>
            <w:tcW w:w="0" w:type="auto"/>
            <w:shd w:val="clear" w:color="auto" w:fill="auto"/>
            <w:hideMark/>
          </w:tcPr>
          <w:p w14:paraId="684A1880" w14:textId="77777777" w:rsidR="00D13F2A" w:rsidRPr="00E513A7" w:rsidRDefault="00D13F2A" w:rsidP="00E51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D9AE726" w14:textId="77777777" w:rsidR="00D13F2A" w:rsidRPr="00E513A7" w:rsidRDefault="00D13F2A" w:rsidP="00E51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B90F8D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уровня обученности.</w:t>
      </w:r>
    </w:p>
    <w:p w14:paraId="78963E54" w14:textId="77777777" w:rsidR="0019538F" w:rsidRPr="00E513A7" w:rsidRDefault="0019538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и навыков учащихся является важнейшим этапом учебного процесса и выполняет обучающую, проверочную, воспитательную и корректирующую функции. Проверочные средства должны находиться в логической связи с содержанием учебного материала. Механизм оценки уровня обученности систематизирует и обобщает знания, закрепляет умения и навыки, проверяет уровень усвоения знаний и овладения умениями и навыками.</w:t>
      </w:r>
    </w:p>
    <w:p w14:paraId="36E21FDE" w14:textId="77777777" w:rsidR="0019538F" w:rsidRPr="00E513A7" w:rsidRDefault="00067EAF" w:rsidP="00E513A7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19538F" w:rsidRPr="00E5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итература</w:t>
      </w:r>
    </w:p>
    <w:p w14:paraId="1BED4B29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современный курс/ под ред. </w:t>
      </w:r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А.Ф. Никитина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СПб.: </w:t>
      </w:r>
      <w:proofErr w:type="spellStart"/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СпецЛит</w:t>
      </w:r>
      <w:proofErr w:type="spellEnd"/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14:paraId="7969309E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Биология: Пособие для поступающих в вузы. Том 1, 2. – М РИА “Новая волна”: Издатель </w:t>
      </w:r>
      <w:proofErr w:type="spellStart"/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Умеренков</w:t>
      </w:r>
      <w:proofErr w:type="spellEnd"/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7B1D9A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Васильева Е.Н.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Эксперимент по физиологии растений в средней школе. – Просвещение, 1978.</w:t>
      </w:r>
    </w:p>
    <w:p w14:paraId="352B6EB1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Воронцов Н.Н., Сухорукова Л.Н.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Эволюция органического мира. – М.: Наука, 1996.</w:t>
      </w:r>
    </w:p>
    <w:p w14:paraId="5E425CA8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Кузнецов В.В., Дмитриева Г.А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Физиология растений. – М.: Высшая школа, 2005.</w:t>
      </w:r>
    </w:p>
    <w:p w14:paraId="32E98980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Коничев</w:t>
      </w:r>
      <w:proofErr w:type="spellEnd"/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А.С., Севастьянов Г.А.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Молекулярная биология. – М.: </w:t>
      </w:r>
      <w:proofErr w:type="spellStart"/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Акдемия</w:t>
      </w:r>
      <w:proofErr w:type="spellEnd"/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14:paraId="444CBFA1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Лемеза М.А.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Пособие по биологии для поступающих в вузы. – Минск: Университетское, 1993.</w:t>
      </w:r>
    </w:p>
    <w:p w14:paraId="4F604BF1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Рувинский</w:t>
      </w:r>
      <w:proofErr w:type="spellEnd"/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А.О.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 биология. – М.: Просвещение, 2002.</w:t>
      </w:r>
    </w:p>
    <w:p w14:paraId="3C4E4F31" w14:textId="77777777" w:rsidR="0019538F" w:rsidRPr="00067EAF" w:rsidRDefault="0019538F" w:rsidP="00E513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Якушина Н.А.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Физиология растений. – М.: Просвещение, 1993.</w:t>
      </w:r>
    </w:p>
    <w:p w14:paraId="2340E132" w14:textId="77777777" w:rsidR="00194F44" w:rsidRPr="00194F44" w:rsidRDefault="00194F44" w:rsidP="00194F4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F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контроля знаний.</w:t>
      </w:r>
    </w:p>
    <w:p w14:paraId="0B0BFF34" w14:textId="77777777" w:rsidR="00194F44" w:rsidRPr="00194F44" w:rsidRDefault="00194F44" w:rsidP="00194F4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контроль: собеседования, устные ответы, составление схем, тестовый контроль, выполнение лабораторных работ.</w:t>
      </w:r>
    </w:p>
    <w:p w14:paraId="664A1EAB" w14:textId="77777777" w:rsidR="003D099F" w:rsidRDefault="003D099F"/>
    <w:sectPr w:rsidR="003D099F" w:rsidSect="00FF0A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72F9"/>
    <w:multiLevelType w:val="multilevel"/>
    <w:tmpl w:val="0AF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042F1"/>
    <w:multiLevelType w:val="multilevel"/>
    <w:tmpl w:val="C84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B734B"/>
    <w:multiLevelType w:val="hybridMultilevel"/>
    <w:tmpl w:val="8902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2F76"/>
    <w:multiLevelType w:val="multilevel"/>
    <w:tmpl w:val="888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22418"/>
    <w:multiLevelType w:val="multilevel"/>
    <w:tmpl w:val="BB5C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8F"/>
    <w:rsid w:val="00005F95"/>
    <w:rsid w:val="000124B2"/>
    <w:rsid w:val="0002258B"/>
    <w:rsid w:val="00050E6D"/>
    <w:rsid w:val="00067EAF"/>
    <w:rsid w:val="000B31D0"/>
    <w:rsid w:val="000B6A3F"/>
    <w:rsid w:val="00126A21"/>
    <w:rsid w:val="00146916"/>
    <w:rsid w:val="00194F44"/>
    <w:rsid w:val="0019538F"/>
    <w:rsid w:val="00257224"/>
    <w:rsid w:val="0031690F"/>
    <w:rsid w:val="00397CCE"/>
    <w:rsid w:val="003D099F"/>
    <w:rsid w:val="003D6438"/>
    <w:rsid w:val="00411795"/>
    <w:rsid w:val="004605D4"/>
    <w:rsid w:val="005B4303"/>
    <w:rsid w:val="0064641A"/>
    <w:rsid w:val="008771B3"/>
    <w:rsid w:val="008B5238"/>
    <w:rsid w:val="008F55BE"/>
    <w:rsid w:val="009D2CCE"/>
    <w:rsid w:val="00A43E14"/>
    <w:rsid w:val="00AA2899"/>
    <w:rsid w:val="00AC1A8E"/>
    <w:rsid w:val="00B6101E"/>
    <w:rsid w:val="00C01341"/>
    <w:rsid w:val="00C852CC"/>
    <w:rsid w:val="00CA38B0"/>
    <w:rsid w:val="00CB02F1"/>
    <w:rsid w:val="00D13F2A"/>
    <w:rsid w:val="00D9071A"/>
    <w:rsid w:val="00D92750"/>
    <w:rsid w:val="00DC177F"/>
    <w:rsid w:val="00E17CB9"/>
    <w:rsid w:val="00E513A7"/>
    <w:rsid w:val="00F26FEE"/>
    <w:rsid w:val="00F52D30"/>
    <w:rsid w:val="00FF0A63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528"/>
  <w15:docId w15:val="{7F0CA458-C934-4998-9321-471A09ED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5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7224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06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43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2634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4D16E-ED12-4989-86A9-82EEF15E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36</cp:revision>
  <cp:lastPrinted>2020-08-27T03:08:00Z</cp:lastPrinted>
  <dcterms:created xsi:type="dcterms:W3CDTF">2018-09-10T13:00:00Z</dcterms:created>
  <dcterms:modified xsi:type="dcterms:W3CDTF">2023-02-22T06:41:00Z</dcterms:modified>
</cp:coreProperties>
</file>